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4905" w:rsidRDefault="00AD4905" w:rsidP="00AD490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реализации Программы развития. </w:t>
      </w:r>
    </w:p>
    <w:p w:rsidR="00AD4905" w:rsidRDefault="00AD4905" w:rsidP="00AD490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4991"/>
        <w:gridCol w:w="216"/>
        <w:gridCol w:w="546"/>
        <w:gridCol w:w="216"/>
        <w:gridCol w:w="216"/>
        <w:gridCol w:w="516"/>
        <w:gridCol w:w="216"/>
        <w:gridCol w:w="326"/>
        <w:gridCol w:w="3107"/>
        <w:gridCol w:w="216"/>
        <w:gridCol w:w="216"/>
        <w:gridCol w:w="1268"/>
        <w:gridCol w:w="216"/>
        <w:gridCol w:w="216"/>
        <w:gridCol w:w="705"/>
        <w:gridCol w:w="216"/>
        <w:gridCol w:w="216"/>
        <w:gridCol w:w="216"/>
        <w:gridCol w:w="725"/>
      </w:tblGrid>
      <w:tr w:rsidR="00AD4905" w:rsidTr="00AD4905">
        <w:trPr>
          <w:trHeight w:val="2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D4905" w:rsidTr="00AD4905">
        <w:trPr>
          <w:trHeight w:val="2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наименование мероприятия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плановая дата получения результата (</w:t>
            </w:r>
            <w:proofErr w:type="spellStart"/>
            <w:r>
              <w:rPr>
                <w:rFonts w:eastAsia="Times New Roman"/>
                <w:iCs/>
                <w:color w:val="000000"/>
              </w:rPr>
              <w:t>дд.</w:t>
            </w:r>
            <w:proofErr w:type="gramStart"/>
            <w:r>
              <w:rPr>
                <w:rFonts w:eastAsia="Times New Roman"/>
                <w:iCs/>
                <w:color w:val="000000"/>
              </w:rPr>
              <w:t>мм.гг</w:t>
            </w:r>
            <w:proofErr w:type="spellEnd"/>
            <w:proofErr w:type="gramEnd"/>
            <w:r>
              <w:rPr>
                <w:rFonts w:eastAsia="Times New Roman"/>
                <w:iCs/>
                <w:color w:val="000000"/>
              </w:rPr>
              <w:t>)</w:t>
            </w:r>
          </w:p>
        </w:tc>
        <w:tc>
          <w:tcPr>
            <w:tcW w:w="4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фактическая дата</w:t>
            </w:r>
          </w:p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(</w:t>
            </w:r>
            <w:proofErr w:type="spellStart"/>
            <w:r>
              <w:rPr>
                <w:rFonts w:eastAsia="Times New Roman"/>
                <w:iCs/>
                <w:color w:val="000000"/>
              </w:rPr>
              <w:t>дд.</w:t>
            </w:r>
            <w:proofErr w:type="gramStart"/>
            <w:r>
              <w:rPr>
                <w:rFonts w:eastAsia="Times New Roman"/>
                <w:iCs/>
                <w:color w:val="000000"/>
              </w:rPr>
              <w:t>мм.гг</w:t>
            </w:r>
            <w:proofErr w:type="spellEnd"/>
            <w:proofErr w:type="gramEnd"/>
            <w:r>
              <w:rPr>
                <w:rFonts w:eastAsia="Times New Roman"/>
                <w:iCs/>
                <w:color w:val="000000"/>
              </w:rPr>
              <w:t>)</w:t>
            </w: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измеримый индикатор (показатель)</w:t>
            </w: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наименование продукта</w:t>
            </w:r>
          </w:p>
        </w:tc>
        <w:tc>
          <w:tcPr>
            <w:tcW w:w="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AD4905" w:rsidTr="00AD4905">
        <w:trPr>
          <w:trHeight w:val="1461"/>
        </w:trPr>
        <w:tc>
          <w:tcPr>
            <w:tcW w:w="340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подпроект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/задача</w:t>
            </w:r>
          </w:p>
        </w:tc>
        <w:tc>
          <w:tcPr>
            <w:tcW w:w="15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Должность и ФИО работника ОО, ответственного за выполнение задачи</w:t>
            </w:r>
          </w:p>
        </w:tc>
      </w:tr>
      <w:tr w:rsidR="00AD4905" w:rsidTr="00AD4905">
        <w:trPr>
          <w:trHeight w:val="440"/>
        </w:trPr>
        <w:tc>
          <w:tcPr>
            <w:tcW w:w="3404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05" w:rsidRDefault="00AD4905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                                         Магистральное направление «Знание»</w:t>
            </w:r>
          </w:p>
          <w:p w:rsidR="00AD4905" w:rsidRDefault="00AD4905">
            <w:pPr>
              <w:pStyle w:val="TableParagraph"/>
              <w:spacing w:line="274" w:lineRule="exact"/>
              <w:ind w:left="226" w:right="223"/>
              <w:rPr>
                <w:rFonts w:eastAsia="Times New Roman"/>
                <w:b/>
                <w:bCs/>
                <w:color w:val="000000"/>
              </w:rPr>
            </w:pPr>
            <w:r>
              <w:t xml:space="preserve">Обновлениесодержанияобразованиявсоответствиистребованиямифедеральныхобразовательныхстандартовифедеральныхобразовательных программ общего образования, предоставление возможности учащимся овладения содержанием образования </w:t>
            </w:r>
            <w:proofErr w:type="spellStart"/>
            <w:proofErr w:type="gramStart"/>
            <w:r>
              <w:t>повышенногоуровня,соответствующегоинтересами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возможностямучащихся,социальномузаказуродителей,потребностям</w:t>
            </w:r>
            <w:proofErr w:type="spellEnd"/>
            <w:r>
              <w:t xml:space="preserve"> социума;</w:t>
            </w:r>
          </w:p>
        </w:tc>
        <w:tc>
          <w:tcPr>
            <w:tcW w:w="159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AD4905" w:rsidTr="00AD4905">
        <w:trPr>
          <w:trHeight w:val="998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Подготовить проекты новых рабочих программ по истории и обществознанию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Август 2024</w:t>
            </w:r>
          </w:p>
        </w:tc>
        <w:tc>
          <w:tcPr>
            <w:tcW w:w="4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Сентябрь 2024</w:t>
            </w: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наличие</w:t>
            </w: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Рабочие программы </w:t>
            </w:r>
          </w:p>
        </w:tc>
        <w:tc>
          <w:tcPr>
            <w:tcW w:w="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  <w:tc>
          <w:tcPr>
            <w:tcW w:w="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</w:tr>
      <w:tr w:rsidR="00AD4905" w:rsidTr="00AD4905">
        <w:trPr>
          <w:trHeight w:val="1974"/>
        </w:trPr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 xml:space="preserve">Проведение самодиагностики готовности общеобразовательной организации к реализации проекта «Школа </w:t>
            </w:r>
            <w:proofErr w:type="spellStart"/>
            <w:r>
              <w:rPr>
                <w:rFonts w:eastAsia="Times New Roman"/>
                <w:bCs/>
                <w:color w:val="000000"/>
              </w:rPr>
              <w:t>Минпросвещения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России»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03.11.2024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03.11.2024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самодиагностика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65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</w:tr>
      <w:tr w:rsidR="00AD4905" w:rsidTr="00AD4905">
        <w:trPr>
          <w:trHeight w:val="2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Подготовить проекты новых учебных планов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Август 2024</w:t>
            </w:r>
          </w:p>
        </w:tc>
        <w:tc>
          <w:tcPr>
            <w:tcW w:w="4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Сентябрь 2024</w:t>
            </w: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положение</w:t>
            </w: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</w:t>
            </w:r>
          </w:p>
        </w:tc>
        <w:tc>
          <w:tcPr>
            <w:tcW w:w="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  <w:tc>
          <w:tcPr>
            <w:tcW w:w="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</w:tr>
      <w:tr w:rsidR="00AD4905" w:rsidTr="00AD4905">
        <w:trPr>
          <w:trHeight w:val="2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Утвердить обновленные ООП ООО и СОО на педсовете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 30.08.2024</w:t>
            </w:r>
          </w:p>
        </w:tc>
        <w:tc>
          <w:tcPr>
            <w:tcW w:w="4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наличие</w:t>
            </w: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ООП</w:t>
            </w:r>
          </w:p>
        </w:tc>
        <w:tc>
          <w:tcPr>
            <w:tcW w:w="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</w:tr>
      <w:tr w:rsidR="00AD4905" w:rsidTr="00AD4905">
        <w:trPr>
          <w:trHeight w:val="2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Определить какие программы реализовывать с использованием электронного и дистанционного обучения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01.03.2025</w:t>
            </w:r>
          </w:p>
        </w:tc>
        <w:tc>
          <w:tcPr>
            <w:tcW w:w="4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Перечень программ</w:t>
            </w:r>
          </w:p>
        </w:tc>
        <w:tc>
          <w:tcPr>
            <w:tcW w:w="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Заместитель директора</w:t>
            </w:r>
          </w:p>
        </w:tc>
        <w:tc>
          <w:tcPr>
            <w:tcW w:w="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</w:tr>
      <w:tr w:rsidR="00AD4905" w:rsidTr="00AD4905">
        <w:trPr>
          <w:trHeight w:val="2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Обеспечить условия для </w:t>
            </w:r>
            <w:proofErr w:type="spellStart"/>
            <w:r>
              <w:rPr>
                <w:rFonts w:eastAsia="Times New Roman"/>
                <w:color w:val="000000"/>
              </w:rPr>
              <w:t>дистанционок</w:t>
            </w:r>
            <w:proofErr w:type="spellEnd"/>
            <w:r>
              <w:rPr>
                <w:rFonts w:eastAsia="Times New Roman"/>
                <w:color w:val="000000"/>
              </w:rPr>
              <w:t xml:space="preserve"> и по Правилам Правительства РФ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01.03.2025</w:t>
            </w:r>
          </w:p>
        </w:tc>
        <w:tc>
          <w:tcPr>
            <w:tcW w:w="4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положение</w:t>
            </w: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</w:t>
            </w:r>
          </w:p>
        </w:tc>
        <w:tc>
          <w:tcPr>
            <w:tcW w:w="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Рабочая группа</w:t>
            </w:r>
          </w:p>
        </w:tc>
        <w:tc>
          <w:tcPr>
            <w:tcW w:w="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</w:tr>
      <w:tr w:rsidR="00AD4905" w:rsidTr="00AD4905">
        <w:trPr>
          <w:trHeight w:val="2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Разработать проект ЛНА об электронном и дистанционном обучении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24.03.2025</w:t>
            </w:r>
          </w:p>
        </w:tc>
        <w:tc>
          <w:tcPr>
            <w:tcW w:w="4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наличие</w:t>
            </w: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Проект ЛНА</w:t>
            </w:r>
          </w:p>
        </w:tc>
        <w:tc>
          <w:tcPr>
            <w:tcW w:w="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Заместитель директора </w:t>
            </w:r>
          </w:p>
        </w:tc>
        <w:tc>
          <w:tcPr>
            <w:tcW w:w="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</w:tr>
      <w:tr w:rsidR="00AD4905" w:rsidTr="00AD4905">
        <w:trPr>
          <w:trHeight w:val="2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Разместить ЛНА на сайте школы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30.04.2025</w:t>
            </w:r>
          </w:p>
        </w:tc>
        <w:tc>
          <w:tcPr>
            <w:tcW w:w="4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Публикация на сайте</w:t>
            </w:r>
          </w:p>
        </w:tc>
        <w:tc>
          <w:tcPr>
            <w:tcW w:w="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Администратор сайта</w:t>
            </w:r>
          </w:p>
        </w:tc>
        <w:tc>
          <w:tcPr>
            <w:tcW w:w="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Заместитель </w:t>
            </w:r>
            <w:proofErr w:type="spellStart"/>
            <w:r>
              <w:rPr>
                <w:rFonts w:eastAsia="Times New Roman"/>
                <w:color w:val="000000"/>
              </w:rPr>
              <w:t>директораё</w:t>
            </w:r>
            <w:proofErr w:type="spellEnd"/>
          </w:p>
        </w:tc>
      </w:tr>
      <w:tr w:rsidR="00AD4905" w:rsidTr="00AD4905">
        <w:trPr>
          <w:trHeight w:val="2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Обновить систему ВСОКО на уровне ОУ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Сентябрь 2024</w:t>
            </w:r>
          </w:p>
        </w:tc>
        <w:tc>
          <w:tcPr>
            <w:tcW w:w="4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Наличие скорректированного положения и </w:t>
            </w:r>
            <w:proofErr w:type="spellStart"/>
            <w:r>
              <w:rPr>
                <w:rFonts w:eastAsia="Times New Roman"/>
                <w:color w:val="000000"/>
              </w:rPr>
              <w:t>разработонного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плана</w:t>
            </w: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Положение по ВСОКО и план</w:t>
            </w:r>
          </w:p>
        </w:tc>
        <w:tc>
          <w:tcPr>
            <w:tcW w:w="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Рабочая группа </w:t>
            </w:r>
          </w:p>
        </w:tc>
        <w:tc>
          <w:tcPr>
            <w:tcW w:w="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 по УВР</w:t>
            </w:r>
          </w:p>
        </w:tc>
      </w:tr>
      <w:tr w:rsidR="00AD4905" w:rsidTr="00AD4905">
        <w:trPr>
          <w:trHeight w:val="2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>
              <w:t>Создание благоприятной образовательной среды, включая улучшение условий для работы учителей и обеспечение комфортных условий для учеников.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1сентября ежегодно</w:t>
            </w:r>
          </w:p>
        </w:tc>
        <w:tc>
          <w:tcPr>
            <w:tcW w:w="4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100 % оснащение учебных классов</w:t>
            </w: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Наглядность, методическое пособие, мебель, оборудование и т.д.</w:t>
            </w:r>
          </w:p>
        </w:tc>
        <w:tc>
          <w:tcPr>
            <w:tcW w:w="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</w:tr>
      <w:tr w:rsidR="00AD4905" w:rsidTr="00AD4905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 w:rsidP="007E1750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lastRenderedPageBreak/>
              <w:t>Магистральное направление «Воспитание»</w:t>
            </w:r>
          </w:p>
          <w:p w:rsidR="00AD4905" w:rsidRDefault="00AD4905">
            <w:pPr>
              <w:pStyle w:val="TableParagraph"/>
              <w:spacing w:line="245" w:lineRule="exact"/>
              <w:ind w:left="1327" w:right="1335"/>
              <w:jc w:val="center"/>
              <w:rPr>
                <w:b/>
                <w:spacing w:val="-1"/>
              </w:rPr>
            </w:pPr>
          </w:p>
          <w:tbl>
            <w:tblPr>
              <w:tblStyle w:val="a4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630"/>
              <w:gridCol w:w="1864"/>
              <w:gridCol w:w="1678"/>
              <w:gridCol w:w="2157"/>
              <w:gridCol w:w="2137"/>
              <w:gridCol w:w="1758"/>
              <w:gridCol w:w="2110"/>
            </w:tblGrid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Мероприятия</w:t>
                  </w: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Срок реализации</w:t>
                  </w:r>
                </w:p>
              </w:tc>
              <w:tc>
                <w:tcPr>
                  <w:tcW w:w="149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Планируемый результат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Исполнитель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наименование мероприятия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плановая дата получения результата (</w:t>
                  </w:r>
                  <w:proofErr w:type="spellStart"/>
                  <w:r>
                    <w:rPr>
                      <w:rFonts w:eastAsia="Times New Roman"/>
                      <w:iCs/>
                      <w:color w:val="000000"/>
                    </w:rPr>
                    <w:t>дд.</w:t>
                  </w:r>
                  <w:proofErr w:type="gramStart"/>
                  <w:r>
                    <w:rPr>
                      <w:rFonts w:eastAsia="Times New Roman"/>
                      <w:iCs/>
                      <w:color w:val="000000"/>
                    </w:rPr>
                    <w:t>мм.гг</w:t>
                  </w:r>
                  <w:proofErr w:type="spellEnd"/>
                  <w:proofErr w:type="gramEnd"/>
                  <w:r>
                    <w:rPr>
                      <w:rFonts w:eastAsia="Times New Roman"/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b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фактическая дата</w:t>
                  </w:r>
                </w:p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b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(</w:t>
                  </w:r>
                  <w:proofErr w:type="spellStart"/>
                  <w:r>
                    <w:rPr>
                      <w:rFonts w:eastAsia="Times New Roman"/>
                      <w:iCs/>
                      <w:color w:val="000000"/>
                    </w:rPr>
                    <w:t>дд.</w:t>
                  </w:r>
                  <w:proofErr w:type="gramStart"/>
                  <w:r>
                    <w:rPr>
                      <w:rFonts w:eastAsia="Times New Roman"/>
                      <w:iCs/>
                      <w:color w:val="000000"/>
                    </w:rPr>
                    <w:t>мм.гг</w:t>
                  </w:r>
                  <w:proofErr w:type="spellEnd"/>
                  <w:proofErr w:type="gramEnd"/>
                  <w:r>
                    <w:rPr>
                      <w:rFonts w:eastAsia="Times New Roman"/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измеримый индикатор (показатель)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наименование продукта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905" w:rsidRDefault="00AD4905">
                  <w:pPr>
                    <w:widowControl w:val="0"/>
                    <w:spacing w:line="276" w:lineRule="auto"/>
                    <w:jc w:val="both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905" w:rsidRDefault="00AD4905">
                  <w:pPr>
                    <w:widowControl w:val="0"/>
                    <w:spacing w:line="276" w:lineRule="auto"/>
                    <w:jc w:val="both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eastAsiaTheme="minorHAnsi"/>
                    </w:rPr>
                  </w:pPr>
                  <w:r>
                    <w:t xml:space="preserve">Использование государственных символов при обучении и </w:t>
                  </w:r>
                  <w:proofErr w:type="gramStart"/>
                  <w:r>
                    <w:t>воспитании(</w:t>
                  </w:r>
                  <w:proofErr w:type="gramEnd"/>
                  <w:r>
                    <w:t>критический показатель)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ежегодно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ежегодно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отчёт о реализации дорожной карты, методические рекомендации на будущий год.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Calibri"/>
                      <w:bCs/>
                    </w:rPr>
                    <w:t xml:space="preserve">Приказ 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t xml:space="preserve">Реализация календарного плана воспитательной </w:t>
                  </w:r>
                  <w:proofErr w:type="gramStart"/>
                  <w:r>
                    <w:t>работы(</w:t>
                  </w:r>
                  <w:proofErr w:type="gramEnd"/>
                  <w:r>
                    <w:t>критический показатель)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ежегодно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ежегодно</w:t>
                  </w:r>
                </w:p>
              </w:tc>
              <w:tc>
                <w:tcPr>
                  <w:tcW w:w="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Calibri"/>
                      <w:bCs/>
                    </w:rPr>
                    <w:t xml:space="preserve"> План работы, график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Calibri"/>
                      <w:bCs/>
                    </w:rPr>
                    <w:t>Приказ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t>Функционирование Совета родителей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ежегодно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ежегодно</w:t>
                  </w:r>
                </w:p>
              </w:tc>
              <w:tc>
                <w:tcPr>
                  <w:tcW w:w="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Calibri"/>
                      <w:bCs/>
                    </w:rPr>
                    <w:t xml:space="preserve"> План работы, график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Calibri"/>
                      <w:bCs/>
                    </w:rPr>
                    <w:t>Приказ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t>Взаимодействие образовательной организации и родителей в процессе реализации рабочей программы воспитания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 xml:space="preserve">Сентябрь </w:t>
                  </w:r>
                  <w:proofErr w:type="gramStart"/>
                  <w:r>
                    <w:rPr>
                      <w:rFonts w:eastAsia="Times New Roman"/>
                      <w:iCs/>
                      <w:color w:val="000000"/>
                    </w:rPr>
                    <w:t>2024,далее</w:t>
                  </w:r>
                  <w:proofErr w:type="gramEnd"/>
                  <w:r>
                    <w:rPr>
                      <w:rFonts w:eastAsia="Times New Roman"/>
                      <w:iCs/>
                      <w:color w:val="000000"/>
                    </w:rPr>
                    <w:t xml:space="preserve"> ежегодно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Сентябрь 2024 далее ежегодно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положение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 xml:space="preserve">Приказ 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t>Разработка по конкурсу школьной символики (флаг школы, гимн школы, эмблема школы, элементы школьного костюма и т. п.)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далее ежегодно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iCs/>
                      <w:color w:val="000000"/>
                    </w:rPr>
                    <w:t>далее ежегодно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положение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Calibri"/>
                    </w:rPr>
                    <w:t>Приказ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t xml:space="preserve">Создание и </w:t>
                  </w:r>
                  <w:proofErr w:type="gramStart"/>
                  <w:r>
                    <w:t>реализация  программ</w:t>
                  </w:r>
                  <w:proofErr w:type="gramEnd"/>
                  <w:r>
                    <w:t xml:space="preserve"> краеведения и школьного туризма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далее ежегодно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iCs/>
                      <w:color w:val="000000"/>
                    </w:rPr>
                    <w:t>далее ежегодно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положение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приказ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t>Организация летних тематических смен в школьном лагере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ежемесячно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ежемесячно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положение 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приказ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t>Функционирование Совета обучающихся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 xml:space="preserve"> ежегодно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iCs/>
                      <w:color w:val="000000"/>
                    </w:rPr>
                    <w:t xml:space="preserve"> ежегодно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дорожная карта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Calibri"/>
                    </w:rPr>
                    <w:t>Приказ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lastRenderedPageBreak/>
                    <w:t>Наличие первичного отделения РДДМ Движение первых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ежегодно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ежегодно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 xml:space="preserve">Дорожная карта 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приказ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t>создание центра детских инициатив, пространства ученического самоуправления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ежегодно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ежегодно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положение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приказ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школы-интернат Управленческая команда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школы-интернат Управленческая команда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t>Участие в реализации проекта Орлята России (при реализации начального общего образования)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В течении 2024-2025 учебного года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iCs/>
                      <w:color w:val="000000"/>
                    </w:rPr>
                    <w:t>В течении 2024-2027 учебного года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положение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приказ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proofErr w:type="gramStart"/>
                  <w:r>
                    <w:t>Развитие  представительств</w:t>
                  </w:r>
                  <w:proofErr w:type="gramEnd"/>
                  <w:r>
                    <w:t xml:space="preserve"> детских и молодежных общественных объединений (</w:t>
                  </w:r>
                  <w:proofErr w:type="spellStart"/>
                  <w:r>
                    <w:t>Юнармия</w:t>
                  </w:r>
                  <w:proofErr w:type="spellEnd"/>
                  <w:r>
                    <w:t>, Большая перемена и др.)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В течении 2024-2025 учебного года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iCs/>
                      <w:color w:val="000000"/>
                    </w:rPr>
                    <w:t>В течении 2024-2027 учебного года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положение.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Calibri"/>
                      <w:bCs/>
                    </w:rPr>
                    <w:t>Приказ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t>Участие обучающихся в волонтерском движении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Сентябрь 2024 г.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Сентябрь 2024 г.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положение о функционировании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Calibri"/>
                      <w:bCs/>
                    </w:rPr>
                    <w:t>Приказ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t>развитие школьных военно-патриотических клубов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В течении 2024-2025 учебного года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iCs/>
                      <w:color w:val="000000"/>
                    </w:rPr>
                    <w:t>В течении 2024-2025 учебного года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положение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Calibri"/>
                    </w:rPr>
                    <w:t xml:space="preserve">Приказ 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  <w:tr w:rsidR="00AD4905">
              <w:trPr>
                <w:trHeight w:val="20"/>
              </w:trPr>
              <w:tc>
                <w:tcPr>
                  <w:tcW w:w="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t>Использование государственных символов при обучении и воспитании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ежегодно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iCs/>
                      <w:color w:val="000000"/>
                    </w:rPr>
                    <w:t>ежегодно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положение о функционировании.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widowControl w:val="0"/>
                    <w:spacing w:line="276" w:lineRule="auto"/>
                    <w:jc w:val="center"/>
                    <w:rPr>
                      <w:rFonts w:eastAsia="Times New Roman"/>
                      <w:iCs/>
                      <w:color w:val="000000"/>
                    </w:rPr>
                  </w:pPr>
                  <w:r>
                    <w:rPr>
                      <w:rFonts w:eastAsia="Calibri"/>
                    </w:rPr>
                    <w:t>Приказ</w:t>
                  </w:r>
                </w:p>
              </w:tc>
              <w:tc>
                <w:tcPr>
                  <w:tcW w:w="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  <w:tc>
                <w:tcPr>
                  <w:tcW w:w="7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4905" w:rsidRDefault="00AD4905">
                  <w:pPr>
                    <w:spacing w:line="240" w:lineRule="auto"/>
                  </w:pPr>
                  <w:r>
                    <w:rPr>
                      <w:rFonts w:eastAsia="Times New Roman"/>
                      <w:color w:val="000000"/>
                    </w:rPr>
                    <w:t>Директор, администрация школы</w:t>
                  </w:r>
                </w:p>
              </w:tc>
            </w:tr>
          </w:tbl>
          <w:p w:rsidR="00AD4905" w:rsidRDefault="00AD4905">
            <w:pPr>
              <w:pStyle w:val="TableParagraph"/>
              <w:spacing w:line="245" w:lineRule="exact"/>
              <w:ind w:right="1335"/>
              <w:jc w:val="both"/>
              <w:rPr>
                <w:rFonts w:eastAsiaTheme="minorHAnsi"/>
                <w:b/>
                <w:spacing w:val="-1"/>
                <w:lang w:eastAsia="en-US"/>
              </w:rPr>
            </w:pPr>
          </w:p>
          <w:p w:rsidR="00AD4905" w:rsidRDefault="00AD4905">
            <w:pPr>
              <w:pStyle w:val="TableParagraph"/>
              <w:spacing w:line="245" w:lineRule="exact"/>
              <w:ind w:left="1327" w:right="1335"/>
              <w:jc w:val="center"/>
              <w:rPr>
                <w:b/>
                <w:spacing w:val="-1"/>
              </w:rPr>
            </w:pPr>
          </w:p>
          <w:p w:rsidR="00AD4905" w:rsidRDefault="00AD4905">
            <w:pPr>
              <w:pStyle w:val="TableParagraph"/>
              <w:spacing w:line="245" w:lineRule="exact"/>
              <w:ind w:left="1327" w:right="1335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Магистральное</w:t>
            </w:r>
            <w:r>
              <w:rPr>
                <w:b/>
              </w:rPr>
              <w:t>направление«</w:t>
            </w:r>
            <w:proofErr w:type="gramEnd"/>
            <w:r>
              <w:rPr>
                <w:b/>
              </w:rPr>
              <w:t>Здоровье</w:t>
            </w:r>
            <w:proofErr w:type="spellEnd"/>
            <w:r>
              <w:rPr>
                <w:b/>
              </w:rPr>
              <w:t>»</w:t>
            </w:r>
          </w:p>
          <w:p w:rsidR="00AD4905" w:rsidRDefault="00AD4905">
            <w:pPr>
              <w:ind w:firstLineChars="450" w:firstLine="900"/>
            </w:pPr>
            <w:proofErr w:type="gramStart"/>
            <w:r>
              <w:t>Сохранениеиукреплениефизического,психологическогоисоциальногоздоровьяобучающихся</w:t>
            </w:r>
            <w:proofErr w:type="gramEnd"/>
            <w:r>
              <w:t>,обеспечениеихбезопасности;</w:t>
            </w:r>
          </w:p>
        </w:tc>
      </w:tr>
      <w:tr w:rsidR="00AD4905" w:rsidTr="00AD4905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tabs>
                <w:tab w:val="left" w:pos="2253"/>
              </w:tabs>
              <w:ind w:left="9" w:right="66"/>
              <w:rPr>
                <w:b/>
                <w:spacing w:val="45"/>
              </w:rPr>
            </w:pPr>
            <w:r>
              <w:lastRenderedPageBreak/>
              <w:t>Проведениемониторингаучастияобучающихсявмассовых</w:t>
            </w:r>
            <w:r>
              <w:rPr>
                <w:spacing w:val="-2"/>
              </w:rPr>
              <w:t>физкультурно-спортивных</w:t>
            </w:r>
            <w:r>
              <w:t>мероприятиях.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2024-2027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ind w:firstLineChars="450" w:firstLine="1103"/>
              <w:rPr>
                <w:bCs/>
                <w:spacing w:val="45"/>
              </w:rPr>
            </w:pP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proofErr w:type="spellStart"/>
            <w:r>
              <w:t>Участиеобучающихсямассовыхфизкультурноспортивныхмероприятиях</w:t>
            </w:r>
            <w:proofErr w:type="spellEnd"/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справка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  <w:spacing w:val="45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  <w:tr w:rsidR="00AD4905" w:rsidTr="00AD4905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spacing w:line="240" w:lineRule="auto"/>
              <w:ind w:left="11" w:right="217"/>
            </w:pPr>
            <w:r>
              <w:t xml:space="preserve">Проведение просветительской работы о </w:t>
            </w:r>
            <w:proofErr w:type="spellStart"/>
            <w:r>
              <w:t>порядкеучастиявоВсероссийскомфизкультурно</w:t>
            </w:r>
            <w:proofErr w:type="spellEnd"/>
            <w:r>
              <w:t>-</w:t>
            </w:r>
          </w:p>
          <w:p w:rsidR="00AD4905" w:rsidRDefault="00AD4905">
            <w:pPr>
              <w:pStyle w:val="TableParagraph"/>
              <w:tabs>
                <w:tab w:val="left" w:pos="2253"/>
              </w:tabs>
              <w:ind w:left="9" w:right="66"/>
            </w:pPr>
            <w:proofErr w:type="spellStart"/>
            <w:r>
              <w:lastRenderedPageBreak/>
              <w:t>спортивномкомплексеГТОипреимуществобладателейудостоверенийГТО</w:t>
            </w:r>
            <w:proofErr w:type="spellEnd"/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bCs/>
                <w:spacing w:val="45"/>
              </w:rPr>
              <w:lastRenderedPageBreak/>
              <w:t>2024-</w:t>
            </w:r>
            <w:r>
              <w:rPr>
                <w:bCs/>
                <w:spacing w:val="45"/>
              </w:rPr>
              <w:lastRenderedPageBreak/>
              <w:t>2027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ind w:firstLineChars="450" w:firstLine="1103"/>
              <w:rPr>
                <w:bCs/>
                <w:spacing w:val="45"/>
              </w:rPr>
            </w:pP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r>
              <w:t>положение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приказ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  <w:spacing w:val="45"/>
              </w:rPr>
            </w:pPr>
            <w:r>
              <w:rPr>
                <w:rFonts w:eastAsia="Times New Roman"/>
                <w:color w:val="000000"/>
              </w:rPr>
              <w:t>Директор, админи</w:t>
            </w:r>
            <w:r>
              <w:rPr>
                <w:rFonts w:eastAsia="Times New Roman"/>
                <w:color w:val="000000"/>
              </w:rPr>
              <w:lastRenderedPageBreak/>
              <w:t>страция школы</w:t>
            </w:r>
          </w:p>
        </w:tc>
      </w:tr>
      <w:tr w:rsidR="00AD4905" w:rsidTr="00AD4905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tabs>
                <w:tab w:val="left" w:pos="2253"/>
              </w:tabs>
              <w:ind w:left="9" w:right="66"/>
            </w:pPr>
            <w:r>
              <w:lastRenderedPageBreak/>
              <w:t xml:space="preserve">Привлечение обучающихся к участию в </w:t>
            </w:r>
            <w:proofErr w:type="spellStart"/>
            <w:r>
              <w:t>массовыхфизкультурно</w:t>
            </w:r>
            <w:proofErr w:type="spellEnd"/>
            <w:r>
              <w:t xml:space="preserve">-спортивных мероприятиях </w:t>
            </w:r>
            <w:proofErr w:type="spellStart"/>
            <w:r>
              <w:t>спомощьюсистемы</w:t>
            </w:r>
            <w:proofErr w:type="spellEnd"/>
            <w:r>
              <w:t xml:space="preserve"> поощрения.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2024-2027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ind w:firstLineChars="450" w:firstLine="1103"/>
              <w:rPr>
                <w:bCs/>
                <w:spacing w:val="45"/>
              </w:rPr>
            </w:pP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tabs>
                <w:tab w:val="left" w:pos="2281"/>
              </w:tabs>
              <w:ind w:left="8" w:right="18"/>
              <w:jc w:val="both"/>
            </w:pPr>
            <w:r>
              <w:t>Участие во Всероссийскихспортивныхсоревнованияхшкольников</w:t>
            </w:r>
            <w:r>
              <w:rPr>
                <w:spacing w:val="1"/>
              </w:rPr>
              <w:t>.П</w:t>
            </w:r>
            <w:r>
              <w:t xml:space="preserve">резидентскиесостязания </w:t>
            </w:r>
            <w:proofErr w:type="spellStart"/>
            <w:r>
              <w:t>итд</w:t>
            </w:r>
            <w:proofErr w:type="spellEnd"/>
            <w:r>
              <w:t>.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приказ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  <w:spacing w:val="45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  <w:tr w:rsidR="00AD4905" w:rsidTr="00AD4905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spacing w:line="210" w:lineRule="exact"/>
              <w:ind w:left="7"/>
            </w:pPr>
            <w:proofErr w:type="gramStart"/>
            <w:r>
              <w:t>Выявлениевысокомотивированныхобучающихся,желающихучаствоватьвмассовыхфизкультурно</w:t>
            </w:r>
            <w:proofErr w:type="gramEnd"/>
            <w:r>
              <w:t>-спортивныхмероприятиях.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2024-2027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ind w:firstLineChars="450" w:firstLine="1103"/>
              <w:rPr>
                <w:bCs/>
                <w:spacing w:val="45"/>
              </w:rPr>
            </w:pP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tabs>
                <w:tab w:val="left" w:pos="2281"/>
              </w:tabs>
              <w:ind w:left="8" w:right="18"/>
              <w:jc w:val="both"/>
            </w:pPr>
            <w:r>
              <w:t>Наличие победителей, призеров спортивных соревнований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bCs/>
                <w:spacing w:val="45"/>
              </w:rPr>
              <w:t xml:space="preserve">Справка по анализу </w:t>
            </w:r>
            <w:proofErr w:type="spellStart"/>
            <w:proofErr w:type="gramStart"/>
            <w:r>
              <w:rPr>
                <w:bCs/>
                <w:spacing w:val="45"/>
              </w:rPr>
              <w:t>анкет,соревнований</w:t>
            </w:r>
            <w:proofErr w:type="spellEnd"/>
            <w:proofErr w:type="gramEnd"/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  <w:spacing w:val="45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  <w:tr w:rsidR="00AD4905" w:rsidTr="00AD4905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spacing w:before="1" w:line="252" w:lineRule="exact"/>
              <w:ind w:left="358" w:right="32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Магистральное</w:t>
            </w:r>
            <w:r>
              <w:rPr>
                <w:b/>
              </w:rPr>
              <w:t>направление«</w:t>
            </w:r>
            <w:proofErr w:type="gramEnd"/>
            <w:r>
              <w:rPr>
                <w:b/>
              </w:rPr>
              <w:t>Творчество</w:t>
            </w:r>
            <w:proofErr w:type="spellEnd"/>
            <w:r>
              <w:rPr>
                <w:b/>
              </w:rPr>
              <w:t>»</w:t>
            </w:r>
          </w:p>
          <w:p w:rsidR="00AD4905" w:rsidRDefault="00AD4905">
            <w:pPr>
              <w:jc w:val="both"/>
              <w:rPr>
                <w:bCs/>
                <w:spacing w:val="45"/>
              </w:rPr>
            </w:pPr>
            <w:r>
              <w:t xml:space="preserve">Совершенствование системы деятельности педагогического коллектива школы по своевременному выявлению и развитию личностного </w:t>
            </w:r>
            <w:proofErr w:type="spellStart"/>
            <w:r>
              <w:t>творческогопотенциалакаждого</w:t>
            </w:r>
            <w:proofErr w:type="spellEnd"/>
            <w:r>
              <w:t xml:space="preserve"> </w:t>
            </w:r>
            <w:proofErr w:type="spellStart"/>
            <w:r>
              <w:t>ребѐнка</w:t>
            </w:r>
            <w:proofErr w:type="spellEnd"/>
          </w:p>
        </w:tc>
      </w:tr>
      <w:tr w:rsidR="00AD4905" w:rsidTr="00AD4905">
        <w:trPr>
          <w:trHeight w:val="1343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/>
              </w:rPr>
            </w:pPr>
            <w:proofErr w:type="spellStart"/>
            <w:r>
              <w:t>Организациявзаимодействия</w:t>
            </w:r>
            <w:proofErr w:type="spellEnd"/>
            <w:r>
              <w:t xml:space="preserve"> «Точками роста» дляреализации</w:t>
            </w:r>
            <w:r>
              <w:rPr>
                <w:spacing w:val="-1"/>
              </w:rPr>
              <w:t>программы</w:t>
            </w:r>
            <w:r>
              <w:t>дополнительногообразованиятехнологическойнаправленности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/>
              </w:rPr>
            </w:pPr>
            <w:r>
              <w:rPr>
                <w:bCs/>
              </w:rPr>
              <w:t>2024-2027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jc w:val="both"/>
              <w:rPr>
                <w:bCs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</w:rPr>
            </w:pPr>
            <w:r>
              <w:rPr>
                <w:bCs/>
              </w:rPr>
              <w:t>Функционирует технологический кружок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Договор 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</w:tr>
      <w:tr w:rsidR="00AD4905" w:rsidTr="00AD4905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pStyle w:val="TableParagraph"/>
              <w:spacing w:line="273" w:lineRule="exact"/>
              <w:ind w:left="297" w:right="169"/>
              <w:jc w:val="center"/>
              <w:rPr>
                <w:b/>
              </w:rPr>
            </w:pPr>
          </w:p>
          <w:p w:rsidR="00AD4905" w:rsidRDefault="00AD4905">
            <w:pPr>
              <w:pStyle w:val="TableParagraph"/>
              <w:spacing w:line="273" w:lineRule="exact"/>
              <w:ind w:left="297" w:right="169"/>
              <w:jc w:val="center"/>
              <w:rPr>
                <w:b/>
              </w:rPr>
            </w:pPr>
          </w:p>
          <w:p w:rsidR="00AD4905" w:rsidRDefault="00AD4905">
            <w:pPr>
              <w:pStyle w:val="TableParagraph"/>
              <w:spacing w:line="273" w:lineRule="exact"/>
              <w:ind w:left="297" w:right="169"/>
              <w:jc w:val="center"/>
              <w:rPr>
                <w:b/>
              </w:rPr>
            </w:pPr>
            <w:r>
              <w:rPr>
                <w:b/>
              </w:rPr>
              <w:t>Профориентация</w:t>
            </w:r>
          </w:p>
          <w:p w:rsidR="00AD4905" w:rsidRDefault="00AD4905">
            <w:pPr>
              <w:jc w:val="center"/>
              <w:rPr>
                <w:bCs/>
              </w:rPr>
            </w:pPr>
            <w:proofErr w:type="gramStart"/>
            <w:r>
              <w:t>Созданиеусловийдлявыборапрограмм,которыебудутнаправленынараннююпрофориентациюнаосновесетевого</w:t>
            </w:r>
            <w:proofErr w:type="gramEnd"/>
            <w:r>
              <w:t>,межведомственноговзаимодействияврамкахреализации проекта «</w:t>
            </w:r>
            <w:proofErr w:type="spellStart"/>
            <w:r>
              <w:t>Билетвбудущее</w:t>
            </w:r>
            <w:proofErr w:type="spellEnd"/>
            <w:r>
              <w:t>»;</w:t>
            </w:r>
          </w:p>
        </w:tc>
      </w:tr>
      <w:tr w:rsidR="00AD4905" w:rsidTr="00AD4905"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</w:pPr>
            <w:proofErr w:type="spellStart"/>
            <w:r>
              <w:t>Обучениепедагоговпопрограммепедагогов</w:t>
            </w:r>
            <w:proofErr w:type="spellEnd"/>
            <w:r>
              <w:t>-Навигаторов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2024-2025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ежегодно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положение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</w:pPr>
            <w:r>
              <w:t xml:space="preserve"> приказ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</w:tr>
      <w:tr w:rsidR="00AD4905" w:rsidTr="00AD4905"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</w:pPr>
            <w:proofErr w:type="spellStart"/>
            <w:r>
              <w:t>Приказоповышение</w:t>
            </w:r>
            <w:r>
              <w:rPr>
                <w:spacing w:val="-1"/>
              </w:rPr>
              <w:t>квалификации</w:t>
            </w:r>
            <w:proofErr w:type="spellEnd"/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2024-2027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ежегодно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положение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left="222" w:right="130"/>
            </w:pPr>
            <w:r>
              <w:t>приказ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</w:t>
            </w:r>
            <w:r>
              <w:rPr>
                <w:rFonts w:eastAsia="Times New Roman"/>
                <w:color w:val="000000"/>
              </w:rPr>
              <w:lastRenderedPageBreak/>
              <w:t>ация школы</w:t>
            </w:r>
          </w:p>
        </w:tc>
      </w:tr>
      <w:tr w:rsidR="00AD4905" w:rsidTr="00AD4905"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right="153"/>
            </w:pPr>
            <w:r>
              <w:lastRenderedPageBreak/>
              <w:t xml:space="preserve">Участие школьников в </w:t>
            </w:r>
            <w:proofErr w:type="spellStart"/>
            <w:r>
              <w:t>ежегодноймногоуровневойонлайндиагностике</w:t>
            </w:r>
            <w:proofErr w:type="spellEnd"/>
            <w:r>
              <w:t xml:space="preserve"> на </w:t>
            </w:r>
            <w:proofErr w:type="spellStart"/>
            <w:proofErr w:type="gramStart"/>
            <w:r>
              <w:t>платформепроекта«</w:t>
            </w:r>
            <w:proofErr w:type="gramEnd"/>
            <w:r>
              <w:t>Билетвбудущее</w:t>
            </w:r>
            <w:proofErr w:type="spellEnd"/>
            <w:r>
              <w:t>»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2024-2027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ежегодно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положение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left="222" w:right="130"/>
            </w:pPr>
            <w:r>
              <w:t>приказ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</w:tr>
      <w:tr w:rsidR="00AD4905" w:rsidTr="00AD4905">
        <w:trPr>
          <w:trHeight w:val="1267"/>
        </w:trPr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right="153"/>
            </w:pPr>
            <w:proofErr w:type="spellStart"/>
            <w:r>
              <w:t>СоздатьвООсистемыпоощренийпедагогов</w:t>
            </w:r>
            <w:proofErr w:type="spellEnd"/>
            <w:r>
              <w:t xml:space="preserve">, работающих в </w:t>
            </w:r>
            <w:proofErr w:type="spellStart"/>
            <w:r>
              <w:t>данномнаправлении</w:t>
            </w:r>
            <w:proofErr w:type="spellEnd"/>
            <w:r>
              <w:t>.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2025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ежегодно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положение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left="222" w:right="130"/>
            </w:pPr>
            <w:r>
              <w:t>Приказ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</w:tr>
      <w:tr w:rsidR="00AD4905" w:rsidTr="00AD4905">
        <w:trPr>
          <w:trHeight w:val="1214"/>
        </w:trPr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right="153"/>
            </w:pPr>
            <w:r>
              <w:t>Увеличение участия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ежегодно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ежегодно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rPr>
                <w:rFonts w:eastAsia="Calibri"/>
                <w:bCs/>
              </w:rPr>
              <w:t>План работы, график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left="222" w:right="130"/>
            </w:pPr>
            <w:r>
              <w:t>приказ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  <w:tr w:rsidR="00AD4905" w:rsidTr="00AD4905">
        <w:trPr>
          <w:trHeight w:val="902"/>
        </w:trPr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right="153"/>
              <w:rPr>
                <w:rFonts w:eastAsiaTheme="minorHAnsi"/>
              </w:rPr>
            </w:pPr>
            <w: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ежегодно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ежегодно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</w:pPr>
            <w:r>
              <w:t>положение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left="222" w:right="130"/>
            </w:pPr>
            <w:r>
              <w:t>приказ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  <w:tr w:rsidR="00AD4905" w:rsidTr="00AD4905">
        <w:trPr>
          <w:trHeight w:val="827"/>
        </w:trPr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pStyle w:val="TableParagraph"/>
              <w:ind w:right="153"/>
              <w:rPr>
                <w:rFonts w:eastAsiaTheme="minorHAnsi"/>
              </w:rPr>
            </w:pP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jc w:val="center"/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jc w:val="center"/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jc w:val="center"/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pStyle w:val="TableParagraph"/>
              <w:ind w:left="222" w:right="130"/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D4905" w:rsidTr="00AD4905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spacing w:line="273" w:lineRule="exact"/>
              <w:ind w:left="297" w:right="817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b/>
              </w:rPr>
              <w:t>Учитель.Школьнаякоманда</w:t>
            </w:r>
            <w:proofErr w:type="spellEnd"/>
          </w:p>
          <w:p w:rsidR="00AD4905" w:rsidRDefault="00AD4905">
            <w:pPr>
              <w:jc w:val="center"/>
            </w:pPr>
            <w:proofErr w:type="gramStart"/>
            <w:r>
              <w:t>ПостроениесистемыперсонифицированногопрофессиональногоразвитияпедагоговируководителейОО,обеспечивающуюсвоевременнуюметодическуюподготовкус</w:t>
            </w:r>
            <w:proofErr w:type="gramEnd"/>
            <w:r>
              <w:t xml:space="preserve"> нацеленностью </w:t>
            </w:r>
            <w:proofErr w:type="spellStart"/>
            <w:r>
              <w:t>надостижениепланируемыхобразовательныхрезультатов</w:t>
            </w:r>
            <w:proofErr w:type="spellEnd"/>
            <w:r>
              <w:t>;</w:t>
            </w:r>
          </w:p>
        </w:tc>
      </w:tr>
    </w:tbl>
    <w:p w:rsidR="00AD4905" w:rsidRDefault="00AD4905" w:rsidP="00AD490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X="-2715" w:tblpY="-23370"/>
        <w:tblOverlap w:val="never"/>
        <w:tblW w:w="642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</w:tblGrid>
      <w:tr w:rsidR="00AD4905" w:rsidTr="00AD4905">
        <w:trPr>
          <w:trHeight w:val="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</w:tc>
      </w:tr>
    </w:tbl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2240"/>
        <w:gridCol w:w="1325"/>
        <w:gridCol w:w="1492"/>
        <w:gridCol w:w="1232"/>
        <w:gridCol w:w="2354"/>
        <w:gridCol w:w="1461"/>
      </w:tblGrid>
      <w:tr w:rsidR="00AD4905" w:rsidTr="00AD4905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tabs>
                <w:tab w:val="left" w:pos="2253"/>
              </w:tabs>
              <w:ind w:left="9" w:right="66"/>
              <w:rPr>
                <w:rFonts w:eastAsiaTheme="minorHAnsi"/>
                <w:b/>
                <w:spacing w:val="45"/>
                <w:lang w:eastAsia="en-US"/>
              </w:rPr>
            </w:pPr>
            <w:r>
              <w:lastRenderedPageBreak/>
              <w:t xml:space="preserve">Разработка </w:t>
            </w:r>
            <w:proofErr w:type="spellStart"/>
            <w:r>
              <w:t>программыпрофессионального</w:t>
            </w:r>
            <w:proofErr w:type="spellEnd"/>
            <w:r>
              <w:t xml:space="preserve"> </w:t>
            </w:r>
            <w:proofErr w:type="spellStart"/>
            <w:r>
              <w:t>развитияпедагога</w:t>
            </w:r>
            <w:proofErr w:type="spellEnd"/>
            <w:r>
              <w:t xml:space="preserve"> на основе </w:t>
            </w:r>
            <w:proofErr w:type="spellStart"/>
            <w:r>
              <w:t>оценкиквалификаций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spacing w:line="270" w:lineRule="exact"/>
              <w:ind w:left="160"/>
              <w:rPr>
                <w:bCs/>
                <w:spacing w:val="45"/>
              </w:rPr>
            </w:pPr>
            <w:proofErr w:type="spellStart"/>
            <w:r>
              <w:t>Всентябрекаждогогода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ind w:firstLineChars="450" w:firstLine="1103"/>
              <w:rPr>
                <w:bCs/>
                <w:spacing w:val="45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положение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left="105" w:right="201"/>
              <w:rPr>
                <w:bCs/>
                <w:spacing w:val="45"/>
              </w:rPr>
            </w:pPr>
            <w:r>
              <w:t>Приказ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proofErr w:type="spellStart"/>
            <w:r>
              <w:rPr>
                <w:spacing w:val="-1"/>
              </w:rPr>
              <w:t>Педагогические</w:t>
            </w:r>
            <w:r>
              <w:t>работники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Зам по УВР</w:t>
            </w:r>
          </w:p>
        </w:tc>
      </w:tr>
      <w:tr w:rsidR="00AD4905" w:rsidTr="00AD4905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tabs>
                <w:tab w:val="left" w:pos="2253"/>
              </w:tabs>
              <w:ind w:left="9" w:right="66"/>
            </w:pPr>
            <w:r>
              <w:t xml:space="preserve">Повышение квалификации педагогов в </w:t>
            </w:r>
            <w:proofErr w:type="spellStart"/>
            <w:proofErr w:type="gramStart"/>
            <w:r>
              <w:t>рамкахпериодическойаттестации,втомчислепоИКТ</w:t>
            </w:r>
            <w:proofErr w:type="spellEnd"/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spacing w:line="270" w:lineRule="exact"/>
              <w:ind w:left="160"/>
            </w:pPr>
            <w:proofErr w:type="spellStart"/>
            <w:r>
              <w:t>Развтригода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ind w:firstLineChars="450" w:firstLine="1103"/>
              <w:rPr>
                <w:bCs/>
                <w:spacing w:val="45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положение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left="105" w:right="201"/>
            </w:pPr>
            <w:r>
              <w:t>Приказ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spacing w:val="-1"/>
              </w:rPr>
            </w:pPr>
            <w:r>
              <w:rPr>
                <w:spacing w:val="-1"/>
              </w:rPr>
              <w:t>директор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директор</w:t>
            </w:r>
          </w:p>
        </w:tc>
      </w:tr>
      <w:tr w:rsidR="00AD4905" w:rsidTr="00AD4905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tabs>
                <w:tab w:val="left" w:pos="2253"/>
              </w:tabs>
              <w:ind w:left="9" w:right="66"/>
            </w:pPr>
            <w:proofErr w:type="spellStart"/>
            <w:r>
              <w:t>Корректировкапрограммынаставничества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spacing w:line="270" w:lineRule="exact"/>
              <w:ind w:left="160"/>
            </w:pPr>
            <w:r>
              <w:t>2024-2027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ind w:firstLineChars="450" w:firstLine="1103"/>
              <w:rPr>
                <w:bCs/>
                <w:spacing w:val="45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spacing w:val="-1"/>
              </w:rPr>
              <w:t>положение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left="105" w:right="201"/>
            </w:pPr>
            <w:r>
              <w:t>приказ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spacing w:val="-1"/>
              </w:rPr>
            </w:pPr>
            <w:proofErr w:type="spellStart"/>
            <w:r>
              <w:t>Рабочаягруппа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Зам по УВР</w:t>
            </w:r>
          </w:p>
        </w:tc>
      </w:tr>
      <w:tr w:rsidR="00AD4905" w:rsidTr="00AD490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spacing w:line="273" w:lineRule="exact"/>
              <w:ind w:left="297" w:right="17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Школьныйклимат</w:t>
            </w:r>
            <w:proofErr w:type="spellEnd"/>
          </w:p>
          <w:p w:rsidR="00AD4905" w:rsidRDefault="00AD4905">
            <w:pPr>
              <w:pStyle w:val="TableParagraph"/>
              <w:spacing w:line="274" w:lineRule="exact"/>
              <w:ind w:left="297" w:right="168"/>
              <w:jc w:val="center"/>
            </w:pPr>
            <w:r>
              <w:t>Создатьдляучастниковобразовательныхотношенийкомфортныйибезопасныйшкольныйклиматзасчетобеспеченияпсихолого-</w:t>
            </w:r>
          </w:p>
          <w:p w:rsidR="00AD4905" w:rsidRDefault="00AD4905">
            <w:pPr>
              <w:jc w:val="both"/>
              <w:rPr>
                <w:bCs/>
                <w:spacing w:val="45"/>
              </w:rPr>
            </w:pPr>
            <w:r>
              <w:t xml:space="preserve">педагогического сопровождения. Решение кадрового вопроса путем привлечения социального педагога, учителя-логопеда в рамках </w:t>
            </w:r>
            <w:proofErr w:type="spellStart"/>
            <w:r>
              <w:t>сетевоговзаимодействия</w:t>
            </w:r>
            <w:proofErr w:type="spellEnd"/>
            <w:r>
              <w:t>.</w:t>
            </w:r>
          </w:p>
        </w:tc>
      </w:tr>
      <w:tr w:rsidR="00AD4905" w:rsidTr="00AD4905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right="1162"/>
              <w:rPr>
                <w:b/>
                <w:spacing w:val="45"/>
              </w:rPr>
            </w:pPr>
            <w:r>
              <w:t xml:space="preserve">Разработать ЛНА </w:t>
            </w:r>
            <w:proofErr w:type="spellStart"/>
            <w:r>
              <w:t>поорганизаииипсихолого</w:t>
            </w:r>
            <w:proofErr w:type="spellEnd"/>
            <w:r>
              <w:t xml:space="preserve">-педагогического </w:t>
            </w:r>
            <w:proofErr w:type="spellStart"/>
            <w:r>
              <w:t>сопровожденияучастников</w:t>
            </w:r>
            <w:proofErr w:type="spellEnd"/>
            <w:r>
              <w:t xml:space="preserve"> </w:t>
            </w:r>
            <w:proofErr w:type="spellStart"/>
            <w:r>
              <w:t>образовательныхотношений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spacing w:line="270" w:lineRule="exact"/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ежегодно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ежегодно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положение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right="145"/>
              <w:rPr>
                <w:bCs/>
                <w:spacing w:val="45"/>
              </w:rPr>
            </w:pPr>
            <w:r>
              <w:t>приказ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  <w:spacing w:val="45"/>
              </w:rPr>
            </w:pPr>
            <w:proofErr w:type="gramStart"/>
            <w:r>
              <w:rPr>
                <w:rFonts w:eastAsia="Times New Roman"/>
                <w:color w:val="000000"/>
              </w:rPr>
              <w:t xml:space="preserve">Директор,   </w:t>
            </w:r>
            <w:proofErr w:type="gramEnd"/>
            <w:r>
              <w:rPr>
                <w:rFonts w:eastAsia="Times New Roman"/>
                <w:color w:val="000000"/>
              </w:rPr>
              <w:t>администрация школы</w:t>
            </w:r>
          </w:p>
        </w:tc>
      </w:tr>
      <w:tr w:rsidR="00AD4905" w:rsidTr="00AD4905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right="1162"/>
            </w:pPr>
            <w:r>
              <w:t>Ввести в штатное расписание ставки педагога - психолога.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spacing w:line="270" w:lineRule="exact"/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ежегодно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ежегодно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bCs/>
                <w:spacing w:val="45"/>
              </w:rPr>
            </w:pPr>
            <w:r>
              <w:t>положение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pStyle w:val="TableParagraph"/>
              <w:ind w:left="105" w:right="201"/>
            </w:pPr>
            <w:r>
              <w:t>Договор, приказ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rPr>
                <w:spacing w:val="-1"/>
              </w:rPr>
            </w:pPr>
            <w:r>
              <w:rPr>
                <w:spacing w:val="-1"/>
              </w:rPr>
              <w:t>директор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jc w:val="both"/>
              <w:rPr>
                <w:bCs/>
                <w:spacing w:val="45"/>
              </w:rPr>
            </w:pPr>
            <w:r>
              <w:rPr>
                <w:bCs/>
                <w:spacing w:val="45"/>
              </w:rPr>
              <w:t>директор</w:t>
            </w:r>
          </w:p>
        </w:tc>
      </w:tr>
    </w:tbl>
    <w:p w:rsidR="00AD4905" w:rsidRDefault="00AD4905" w:rsidP="00AD4905">
      <w:pPr>
        <w:pStyle w:val="a3"/>
        <w:widowControl w:val="0"/>
        <w:spacing w:after="0" w:line="276" w:lineRule="auto"/>
        <w:ind w:left="0" w:firstLineChars="1500" w:firstLine="301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Магистральное направление «Образовательная среда»</w:t>
      </w:r>
    </w:p>
    <w:p w:rsidR="00AD4905" w:rsidRDefault="00AD4905" w:rsidP="00AD490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D4905" w:rsidRDefault="00AD4905" w:rsidP="00AD4905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2770"/>
        <w:gridCol w:w="1888"/>
        <w:gridCol w:w="1696"/>
        <w:gridCol w:w="2144"/>
        <w:gridCol w:w="2159"/>
        <w:gridCol w:w="1777"/>
        <w:gridCol w:w="2126"/>
      </w:tblGrid>
      <w:tr w:rsidR="00AD4905" w:rsidTr="00AD4905">
        <w:trPr>
          <w:trHeight w:val="20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Ответственный</w:t>
            </w:r>
          </w:p>
        </w:tc>
      </w:tr>
      <w:tr w:rsidR="00AD4905" w:rsidTr="00AD4905">
        <w:trPr>
          <w:trHeight w:val="20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наименование мероприятия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плановая дата получения результата (</w:t>
            </w:r>
            <w:proofErr w:type="spellStart"/>
            <w:r>
              <w:rPr>
                <w:rFonts w:eastAsia="Times New Roman"/>
                <w:iCs/>
                <w:color w:val="000000"/>
              </w:rPr>
              <w:t>дд.</w:t>
            </w:r>
            <w:proofErr w:type="gramStart"/>
            <w:r>
              <w:rPr>
                <w:rFonts w:eastAsia="Times New Roman"/>
                <w:iCs/>
                <w:color w:val="000000"/>
              </w:rPr>
              <w:t>мм.гг</w:t>
            </w:r>
            <w:proofErr w:type="spellEnd"/>
            <w:proofErr w:type="gramEnd"/>
            <w:r>
              <w:rPr>
                <w:rFonts w:eastAsia="Times New Roman"/>
                <w:iCs/>
                <w:color w:val="000000"/>
              </w:rPr>
              <w:t>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фактическая дата</w:t>
            </w:r>
          </w:p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(</w:t>
            </w:r>
            <w:proofErr w:type="spellStart"/>
            <w:r>
              <w:rPr>
                <w:rFonts w:eastAsia="Times New Roman"/>
                <w:iCs/>
                <w:color w:val="000000"/>
              </w:rPr>
              <w:t>дд.</w:t>
            </w:r>
            <w:proofErr w:type="gramStart"/>
            <w:r>
              <w:rPr>
                <w:rFonts w:eastAsia="Times New Roman"/>
                <w:iCs/>
                <w:color w:val="000000"/>
              </w:rPr>
              <w:t>мм.гг</w:t>
            </w:r>
            <w:proofErr w:type="spellEnd"/>
            <w:proofErr w:type="gramEnd"/>
            <w:r>
              <w:rPr>
                <w:rFonts w:eastAsia="Times New Roman"/>
                <w:iCs/>
                <w:color w:val="000000"/>
              </w:rPr>
              <w:t>)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измеримый индикатор (показатель)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наименование продукта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5" w:rsidRDefault="00AD4905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AD4905" w:rsidTr="00AD4905">
        <w:trPr>
          <w:trHeight w:val="2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spacing w:line="240" w:lineRule="auto"/>
              <w:rPr>
                <w:rFonts w:eastAsiaTheme="minorHAnsi"/>
              </w:rPr>
            </w:pPr>
            <w:proofErr w:type="gramStart"/>
            <w:r>
              <w:t>Издание  локальных</w:t>
            </w:r>
            <w:proofErr w:type="gramEnd"/>
            <w:r>
              <w:t xml:space="preserve"> актов (далее ‒ ЛА) образовательной организации, регламентирующих ограничения использования мобильных телефонов обучающимися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ежегодно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ежегодно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положение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Calibri"/>
                <w:bCs/>
              </w:rPr>
              <w:t xml:space="preserve">Приказ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="Times New Roman"/>
                <w:color w:val="000000"/>
              </w:rPr>
              <w:t xml:space="preserve">Директор, администрация школы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  <w:tr w:rsidR="00AD4905" w:rsidTr="00AD4905">
        <w:trPr>
          <w:trHeight w:val="2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spacing w:line="240" w:lineRule="auto"/>
            </w:pPr>
            <w:r>
              <w:lastRenderedPageBreak/>
              <w:t>Подключение образовательной организации к высокоскоростному интернету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eastAsia="Times New Roman"/>
                <w:iCs/>
                <w:color w:val="000000"/>
              </w:rPr>
              <w:t>ежегодно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jc w:val="center"/>
            </w:pPr>
            <w:r>
              <w:rPr>
                <w:rFonts w:eastAsia="Times New Roman"/>
                <w:iCs/>
                <w:color w:val="000000"/>
              </w:rPr>
              <w:t>ежегодно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5" w:rsidRDefault="00AD49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Положение </w:t>
            </w:r>
          </w:p>
          <w:p w:rsidR="00AD4905" w:rsidRDefault="00AD4905">
            <w:pPr>
              <w:spacing w:line="240" w:lineRule="auto"/>
              <w:ind w:firstLine="708"/>
              <w:rPr>
                <w:rFonts w:eastAsia="Calibri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Calibri"/>
                <w:bCs/>
              </w:rPr>
              <w:t>Приказ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  <w:tr w:rsidR="00AD4905" w:rsidTr="00AD4905">
        <w:trPr>
          <w:trHeight w:val="2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spacing w:line="240" w:lineRule="auto"/>
            </w:pPr>
            <w:r>
              <w:t xml:space="preserve">Предоставление безопасного доступа к информационно-коммуникационной сети Интернет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eastAsia="Times New Roman"/>
                <w:iCs/>
                <w:color w:val="000000"/>
              </w:rPr>
              <w:t>ежегодно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iCs/>
                <w:color w:val="000000"/>
              </w:rPr>
              <w:t>ежегодно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План работы, график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Calibri"/>
                <w:bCs/>
              </w:rPr>
              <w:t>Приказ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  <w:tr w:rsidR="00AD4905" w:rsidTr="00AD4905">
        <w:trPr>
          <w:trHeight w:val="2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4905" w:rsidRDefault="00AD4905">
            <w:pPr>
              <w:spacing w:line="240" w:lineRule="auto"/>
            </w:pPr>
            <w: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eastAsia="Times New Roman"/>
                <w:iCs/>
                <w:color w:val="000000"/>
              </w:rPr>
              <w:t>ежегодно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iCs/>
                <w:color w:val="000000"/>
              </w:rPr>
              <w:t>ежегодно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План работы, график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Calibri"/>
                <w:bCs/>
              </w:rPr>
              <w:t>Приказ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  <w:tr w:rsidR="00AD4905" w:rsidTr="00AD4905">
        <w:trPr>
          <w:trHeight w:val="2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spacing w:line="240" w:lineRule="auto"/>
            </w:pPr>
            <w:r>
              <w:t xml:space="preserve">Информационно-коммуникационная образовательная платформа </w:t>
            </w:r>
            <w:proofErr w:type="spellStart"/>
            <w:r>
              <w:t>Сферум</w:t>
            </w:r>
            <w:proofErr w:type="spellEnd"/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eastAsia="Times New Roman"/>
                <w:iCs/>
                <w:color w:val="000000"/>
              </w:rPr>
              <w:t>ежегодно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iCs/>
                <w:color w:val="000000"/>
              </w:rPr>
              <w:t>ежегодно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положение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Calibri"/>
              </w:rPr>
              <w:t>Приказ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  <w:tr w:rsidR="00AD4905" w:rsidTr="00AD4905">
        <w:trPr>
          <w:trHeight w:val="2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spacing w:line="240" w:lineRule="auto"/>
            </w:pPr>
            <w: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 xml:space="preserve">Сентябрь </w:t>
            </w:r>
            <w:proofErr w:type="gramStart"/>
            <w:r>
              <w:rPr>
                <w:rFonts w:eastAsia="Times New Roman"/>
                <w:iCs/>
                <w:color w:val="000000"/>
              </w:rPr>
              <w:t>2024,далее</w:t>
            </w:r>
            <w:proofErr w:type="gramEnd"/>
            <w:r>
              <w:rPr>
                <w:rFonts w:eastAsia="Times New Roman"/>
                <w:iCs/>
                <w:color w:val="000000"/>
              </w:rPr>
              <w:t xml:space="preserve"> ежегодно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Сентябрь 2024 далее ежегодно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положение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 xml:space="preserve">Приказ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  <w:tr w:rsidR="00AD4905" w:rsidTr="00AD4905">
        <w:trPr>
          <w:trHeight w:val="2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spacing w:line="240" w:lineRule="auto"/>
            </w:pPr>
            <w: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eastAsia="Times New Roman"/>
                <w:iCs/>
                <w:color w:val="000000"/>
              </w:rPr>
              <w:t>далее ежегодно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iCs/>
                <w:color w:val="000000"/>
              </w:rPr>
              <w:t>далее ежегодно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положение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Calibri"/>
              </w:rPr>
              <w:t>Приказ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  <w:tr w:rsidR="00AD4905" w:rsidTr="00AD4905">
        <w:trPr>
          <w:trHeight w:val="2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spacing w:line="240" w:lineRule="auto"/>
            </w:pPr>
            <w:r>
              <w:lastRenderedPageBreak/>
              <w:t>Функционирование школьного библиотечного информационного центра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eastAsia="Times New Roman"/>
                <w:iCs/>
                <w:color w:val="000000"/>
              </w:rPr>
              <w:t>ежемесячно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iCs/>
                <w:color w:val="000000"/>
              </w:rPr>
              <w:t>ежемесячно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положение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приказ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  <w:tr w:rsidR="00AD4905" w:rsidTr="00AD4905">
        <w:trPr>
          <w:trHeight w:val="2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spacing w:line="240" w:lineRule="auto"/>
            </w:pPr>
            <w:r>
              <w:t>Функционирование управляющего совета образовательной организации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eastAsia="Times New Roman"/>
                <w:iCs/>
                <w:color w:val="000000"/>
              </w:rPr>
              <w:t>ежегодно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iCs/>
                <w:color w:val="000000"/>
              </w:rPr>
              <w:t>ежегодно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05" w:rsidRDefault="00AD49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положение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widowControl w:val="0"/>
              <w:spacing w:line="276" w:lineRule="auto"/>
              <w:jc w:val="center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приказ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905" w:rsidRDefault="00AD4905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Директор, администрация школы</w:t>
            </w:r>
          </w:p>
        </w:tc>
      </w:tr>
    </w:tbl>
    <w:p w:rsidR="00AD4905" w:rsidRDefault="00AD4905" w:rsidP="00AD4905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5D12" w:rsidRDefault="00425D12"/>
    <w:sectPr w:rsidR="00425D12" w:rsidSect="00AD49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77CA4"/>
    <w:multiLevelType w:val="multilevel"/>
    <w:tmpl w:val="24E77C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05"/>
    <w:rsid w:val="00425D12"/>
    <w:rsid w:val="00A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8E08"/>
  <w15:chartTrackingRefBased/>
  <w15:docId w15:val="{31A3EA22-4435-410A-A230-24397241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0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D4905"/>
  </w:style>
  <w:style w:type="table" w:styleId="a4">
    <w:name w:val="Table Grid"/>
    <w:basedOn w:val="a1"/>
    <w:uiPriority w:val="59"/>
    <w:qFormat/>
    <w:rsid w:val="00AD49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1791</Words>
  <Characters>10210</Characters>
  <Application>Microsoft Office Word</Application>
  <DocSecurity>0</DocSecurity>
  <Lines>85</Lines>
  <Paragraphs>23</Paragraphs>
  <ScaleCrop>false</ScaleCrop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</dc:creator>
  <cp:keywords/>
  <dc:description/>
  <cp:lastModifiedBy>Bashir</cp:lastModifiedBy>
  <cp:revision>1</cp:revision>
  <dcterms:created xsi:type="dcterms:W3CDTF">2025-04-28T09:09:00Z</dcterms:created>
  <dcterms:modified xsi:type="dcterms:W3CDTF">2025-04-28T09:11:00Z</dcterms:modified>
</cp:coreProperties>
</file>